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05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0C54" w:rsidTr="00BB0C54">
        <w:trPr>
          <w:trHeight w:val="1250"/>
        </w:trPr>
        <w:tc>
          <w:tcPr>
            <w:tcW w:w="4788" w:type="dxa"/>
          </w:tcPr>
          <w:p w:rsidR="00BB0C54" w:rsidRDefault="00BB0C54" w:rsidP="00BB0C54">
            <w:r>
              <w:t>How to form the pass</w:t>
            </w:r>
            <w:r>
              <w:rPr>
                <w:rFonts w:cstheme="minorHAnsi"/>
              </w:rPr>
              <w:t>é</w:t>
            </w:r>
            <w:r>
              <w:t xml:space="preserve"> compose</w:t>
            </w:r>
          </w:p>
          <w:p w:rsidR="00BB0C54" w:rsidRDefault="00BB0C54" w:rsidP="00BB0C54"/>
          <w:p w:rsidR="00BB0C54" w:rsidRPr="00BB0C54" w:rsidRDefault="00BB0C54" w:rsidP="00BB0C54">
            <w:pPr>
              <w:rPr>
                <w:i/>
              </w:rPr>
            </w:pPr>
            <w:r w:rsidRPr="00BB0C54">
              <w:rPr>
                <w:i/>
              </w:rPr>
              <w:t>Subject + helping verb + past participle</w:t>
            </w:r>
          </w:p>
          <w:p w:rsidR="00BB0C54" w:rsidRDefault="00BB0C54" w:rsidP="00BB0C54"/>
          <w:p w:rsidR="00BB0C54" w:rsidRDefault="00BB0C54" w:rsidP="00BB0C54">
            <w:r>
              <w:t>Helping Verbs:</w:t>
            </w:r>
          </w:p>
        </w:tc>
        <w:tc>
          <w:tcPr>
            <w:tcW w:w="4788" w:type="dxa"/>
          </w:tcPr>
          <w:p w:rsidR="00BB0C54" w:rsidRDefault="00BB0C54" w:rsidP="00BB0C54">
            <w:r>
              <w:t xml:space="preserve">How to form the </w:t>
            </w:r>
            <w:proofErr w:type="spellStart"/>
            <w:r>
              <w:t>imparfait</w:t>
            </w:r>
            <w:proofErr w:type="spellEnd"/>
          </w:p>
          <w:p w:rsidR="00BB0C54" w:rsidRDefault="00BB0C54" w:rsidP="00BB0C54"/>
          <w:p w:rsidR="00BB0C54" w:rsidRDefault="00BB0C54" w:rsidP="00BB0C54">
            <w:r>
              <w:t>Start with the nous form of the verb in the present tense:</w:t>
            </w:r>
          </w:p>
          <w:p w:rsidR="00BB0C54" w:rsidRDefault="00BB0C54" w:rsidP="00BB0C54">
            <w:r>
              <w:t xml:space="preserve">nous </w:t>
            </w:r>
            <w:proofErr w:type="spellStart"/>
            <w:r>
              <w:t>regardons</w:t>
            </w:r>
            <w:proofErr w:type="spellEnd"/>
            <w:r>
              <w:t xml:space="preserve"> (-</w:t>
            </w:r>
            <w:proofErr w:type="spellStart"/>
            <w:r>
              <w:t>ons</w:t>
            </w:r>
            <w:proofErr w:type="spellEnd"/>
            <w:r>
              <w:t>)</w:t>
            </w:r>
          </w:p>
        </w:tc>
      </w:tr>
    </w:tbl>
    <w:p w:rsidR="00BB0C54" w:rsidRDefault="00BB0C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2"/>
        <w:gridCol w:w="976"/>
        <w:gridCol w:w="2630"/>
        <w:gridCol w:w="1260"/>
        <w:gridCol w:w="3528"/>
      </w:tblGrid>
      <w:tr w:rsidR="00BB0C54" w:rsidTr="00E01423">
        <w:tc>
          <w:tcPr>
            <w:tcW w:w="1182" w:type="dxa"/>
          </w:tcPr>
          <w:p w:rsidR="00BB0C54" w:rsidRDefault="00BB0C54"/>
        </w:tc>
        <w:tc>
          <w:tcPr>
            <w:tcW w:w="976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b/>
              </w:rPr>
              <w:t>avoir</w:t>
            </w:r>
            <w:proofErr w:type="spellEnd"/>
          </w:p>
        </w:tc>
        <w:tc>
          <w:tcPr>
            <w:tcW w:w="2630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rFonts w:cstheme="minorHAnsi"/>
                <w:b/>
              </w:rPr>
              <w:t>ê</w:t>
            </w:r>
            <w:r w:rsidRPr="00BB0C54">
              <w:rPr>
                <w:b/>
              </w:rPr>
              <w:t>tre</w:t>
            </w:r>
            <w:proofErr w:type="spellEnd"/>
          </w:p>
        </w:tc>
        <w:tc>
          <w:tcPr>
            <w:tcW w:w="4788" w:type="dxa"/>
            <w:gridSpan w:val="2"/>
          </w:tcPr>
          <w:p w:rsidR="00BB0C54" w:rsidRDefault="00BB0C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Add on </w:t>
            </w:r>
            <w:proofErr w:type="spellStart"/>
            <w:r>
              <w:rPr>
                <w:rFonts w:cstheme="minorHAnsi"/>
              </w:rPr>
              <w:t>imparfait</w:t>
            </w:r>
            <w:proofErr w:type="spellEnd"/>
            <w:r>
              <w:rPr>
                <w:rFonts w:cstheme="minorHAnsi"/>
              </w:rPr>
              <w:t xml:space="preserve"> endings:</w:t>
            </w:r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r w:rsidRPr="00BB0C54">
              <w:rPr>
                <w:b/>
              </w:rPr>
              <w:t>je</w:t>
            </w:r>
          </w:p>
        </w:tc>
        <w:tc>
          <w:tcPr>
            <w:tcW w:w="976" w:type="dxa"/>
          </w:tcPr>
          <w:p w:rsidR="00BB0C54" w:rsidRDefault="00BB0C54">
            <w:proofErr w:type="spellStart"/>
            <w:r>
              <w:t>ai</w:t>
            </w:r>
            <w:proofErr w:type="spellEnd"/>
          </w:p>
        </w:tc>
        <w:tc>
          <w:tcPr>
            <w:tcW w:w="2630" w:type="dxa"/>
          </w:tcPr>
          <w:p w:rsidR="00BB0C54" w:rsidRDefault="00BB0C54">
            <w:proofErr w:type="spellStart"/>
            <w:r>
              <w:t>suis</w:t>
            </w:r>
            <w:proofErr w:type="spellEnd"/>
          </w:p>
        </w:tc>
        <w:tc>
          <w:tcPr>
            <w:tcW w:w="1260" w:type="dxa"/>
          </w:tcPr>
          <w:p w:rsidR="00BB0C54" w:rsidRDefault="00BB0C54">
            <w:r>
              <w:t>je</w:t>
            </w:r>
          </w:p>
        </w:tc>
        <w:tc>
          <w:tcPr>
            <w:tcW w:w="3528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>
              <w:t>regard</w:t>
            </w:r>
            <w:r>
              <w:rPr>
                <w:b/>
              </w:rPr>
              <w:t>ais</w:t>
            </w:r>
            <w:proofErr w:type="spellEnd"/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b/>
              </w:rPr>
              <w:t>tu</w:t>
            </w:r>
            <w:proofErr w:type="spellEnd"/>
          </w:p>
        </w:tc>
        <w:tc>
          <w:tcPr>
            <w:tcW w:w="976" w:type="dxa"/>
          </w:tcPr>
          <w:p w:rsidR="00BB0C54" w:rsidRDefault="00BB0C54">
            <w:r>
              <w:t>as</w:t>
            </w:r>
          </w:p>
        </w:tc>
        <w:tc>
          <w:tcPr>
            <w:tcW w:w="2630" w:type="dxa"/>
          </w:tcPr>
          <w:p w:rsidR="00BB0C54" w:rsidRDefault="00BB0C54">
            <w:proofErr w:type="spellStart"/>
            <w:r>
              <w:t>es</w:t>
            </w:r>
            <w:proofErr w:type="spellEnd"/>
          </w:p>
        </w:tc>
        <w:tc>
          <w:tcPr>
            <w:tcW w:w="1260" w:type="dxa"/>
          </w:tcPr>
          <w:p w:rsidR="00BB0C54" w:rsidRDefault="00BB0C54">
            <w:proofErr w:type="spellStart"/>
            <w:r>
              <w:t>tu</w:t>
            </w:r>
            <w:proofErr w:type="spellEnd"/>
          </w:p>
        </w:tc>
        <w:tc>
          <w:tcPr>
            <w:tcW w:w="3528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>
              <w:t>regard</w:t>
            </w:r>
            <w:r>
              <w:rPr>
                <w:b/>
              </w:rPr>
              <w:t>ais</w:t>
            </w:r>
            <w:proofErr w:type="spellEnd"/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b/>
              </w:rPr>
              <w:t>il</w:t>
            </w:r>
            <w:proofErr w:type="spellEnd"/>
            <w:r w:rsidRPr="00BB0C54">
              <w:rPr>
                <w:b/>
              </w:rPr>
              <w:t>/</w:t>
            </w:r>
            <w:proofErr w:type="spellStart"/>
            <w:r w:rsidRPr="00BB0C54">
              <w:rPr>
                <w:b/>
              </w:rPr>
              <w:t>elle</w:t>
            </w:r>
            <w:proofErr w:type="spellEnd"/>
            <w:r w:rsidRPr="00BB0C54">
              <w:rPr>
                <w:b/>
              </w:rPr>
              <w:t>/on</w:t>
            </w:r>
          </w:p>
        </w:tc>
        <w:tc>
          <w:tcPr>
            <w:tcW w:w="976" w:type="dxa"/>
          </w:tcPr>
          <w:p w:rsidR="00BB0C54" w:rsidRDefault="00BB0C54">
            <w:r>
              <w:t>a</w:t>
            </w:r>
          </w:p>
        </w:tc>
        <w:tc>
          <w:tcPr>
            <w:tcW w:w="2630" w:type="dxa"/>
          </w:tcPr>
          <w:p w:rsidR="00BB0C54" w:rsidRDefault="00BB0C54">
            <w:proofErr w:type="spellStart"/>
            <w:r>
              <w:t>est</w:t>
            </w:r>
            <w:proofErr w:type="spellEnd"/>
          </w:p>
        </w:tc>
        <w:tc>
          <w:tcPr>
            <w:tcW w:w="1260" w:type="dxa"/>
          </w:tcPr>
          <w:p w:rsidR="00BB0C54" w:rsidRDefault="00BB0C54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  <w:r>
              <w:t>/on</w:t>
            </w:r>
          </w:p>
        </w:tc>
        <w:tc>
          <w:tcPr>
            <w:tcW w:w="3528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>
              <w:t>regard</w:t>
            </w:r>
            <w:r>
              <w:rPr>
                <w:b/>
              </w:rPr>
              <w:t>ait</w:t>
            </w:r>
            <w:proofErr w:type="spellEnd"/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b/>
              </w:rPr>
              <w:t>vous</w:t>
            </w:r>
            <w:proofErr w:type="spellEnd"/>
          </w:p>
        </w:tc>
        <w:tc>
          <w:tcPr>
            <w:tcW w:w="976" w:type="dxa"/>
          </w:tcPr>
          <w:p w:rsidR="00BB0C54" w:rsidRDefault="00BB0C54">
            <w:proofErr w:type="spellStart"/>
            <w:r>
              <w:t>avez</w:t>
            </w:r>
            <w:proofErr w:type="spellEnd"/>
          </w:p>
        </w:tc>
        <w:tc>
          <w:tcPr>
            <w:tcW w:w="2630" w:type="dxa"/>
          </w:tcPr>
          <w:p w:rsidR="00BB0C54" w:rsidRDefault="00BB0C54">
            <w:proofErr w:type="spellStart"/>
            <w:r>
              <w:rPr>
                <w:rFonts w:cstheme="minorHAnsi"/>
              </w:rPr>
              <w:t>ê</w:t>
            </w:r>
            <w:r>
              <w:t>tes</w:t>
            </w:r>
            <w:proofErr w:type="spellEnd"/>
          </w:p>
        </w:tc>
        <w:tc>
          <w:tcPr>
            <w:tcW w:w="1260" w:type="dxa"/>
          </w:tcPr>
          <w:p w:rsidR="00BB0C54" w:rsidRDefault="00BB0C5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vous</w:t>
            </w:r>
            <w:proofErr w:type="spellEnd"/>
          </w:p>
        </w:tc>
        <w:tc>
          <w:tcPr>
            <w:tcW w:w="3528" w:type="dxa"/>
          </w:tcPr>
          <w:p w:rsidR="00BB0C54" w:rsidRPr="00BB0C54" w:rsidRDefault="00BB0C54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</w:rPr>
              <w:t>regard</w:t>
            </w:r>
            <w:r>
              <w:rPr>
                <w:rFonts w:cstheme="minorHAnsi"/>
                <w:b/>
              </w:rPr>
              <w:t>iez</w:t>
            </w:r>
            <w:proofErr w:type="spellEnd"/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r w:rsidRPr="00BB0C54">
              <w:rPr>
                <w:b/>
              </w:rPr>
              <w:t>nous</w:t>
            </w:r>
          </w:p>
        </w:tc>
        <w:tc>
          <w:tcPr>
            <w:tcW w:w="976" w:type="dxa"/>
          </w:tcPr>
          <w:p w:rsidR="00BB0C54" w:rsidRDefault="00BB0C54">
            <w:proofErr w:type="spellStart"/>
            <w:r>
              <w:t>avons</w:t>
            </w:r>
            <w:proofErr w:type="spellEnd"/>
          </w:p>
        </w:tc>
        <w:tc>
          <w:tcPr>
            <w:tcW w:w="2630" w:type="dxa"/>
          </w:tcPr>
          <w:p w:rsidR="00BB0C54" w:rsidRDefault="00BB0C54">
            <w:proofErr w:type="spellStart"/>
            <w:r>
              <w:t>sommes</w:t>
            </w:r>
            <w:proofErr w:type="spellEnd"/>
          </w:p>
        </w:tc>
        <w:tc>
          <w:tcPr>
            <w:tcW w:w="1260" w:type="dxa"/>
          </w:tcPr>
          <w:p w:rsidR="00BB0C54" w:rsidRDefault="00BB0C54">
            <w:r>
              <w:t>nous</w:t>
            </w:r>
          </w:p>
        </w:tc>
        <w:tc>
          <w:tcPr>
            <w:tcW w:w="3528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>
              <w:t>regard</w:t>
            </w:r>
            <w:r>
              <w:rPr>
                <w:b/>
              </w:rPr>
              <w:t>ions</w:t>
            </w:r>
            <w:proofErr w:type="spellEnd"/>
          </w:p>
        </w:tc>
      </w:tr>
      <w:tr w:rsidR="00BB0C54" w:rsidTr="00BB0C54">
        <w:tc>
          <w:tcPr>
            <w:tcW w:w="1182" w:type="dxa"/>
          </w:tcPr>
          <w:p w:rsidR="00BB0C54" w:rsidRPr="00BB0C54" w:rsidRDefault="00BB0C54">
            <w:pPr>
              <w:rPr>
                <w:b/>
              </w:rPr>
            </w:pPr>
            <w:proofErr w:type="spellStart"/>
            <w:r w:rsidRPr="00BB0C54">
              <w:rPr>
                <w:b/>
              </w:rPr>
              <w:t>ils</w:t>
            </w:r>
            <w:proofErr w:type="spellEnd"/>
            <w:r w:rsidRPr="00BB0C54">
              <w:rPr>
                <w:b/>
              </w:rPr>
              <w:t>/</w:t>
            </w:r>
            <w:proofErr w:type="spellStart"/>
            <w:r w:rsidRPr="00BB0C54">
              <w:rPr>
                <w:b/>
              </w:rPr>
              <w:t>elles</w:t>
            </w:r>
            <w:proofErr w:type="spellEnd"/>
          </w:p>
        </w:tc>
        <w:tc>
          <w:tcPr>
            <w:tcW w:w="976" w:type="dxa"/>
          </w:tcPr>
          <w:p w:rsidR="00BB0C54" w:rsidRDefault="00BB0C54">
            <w:proofErr w:type="spellStart"/>
            <w:r>
              <w:t>ont</w:t>
            </w:r>
            <w:proofErr w:type="spellEnd"/>
          </w:p>
        </w:tc>
        <w:tc>
          <w:tcPr>
            <w:tcW w:w="2630" w:type="dxa"/>
          </w:tcPr>
          <w:p w:rsidR="00BB0C54" w:rsidRDefault="00BB0C54">
            <w:proofErr w:type="spellStart"/>
            <w:r>
              <w:t>sont</w:t>
            </w:r>
            <w:proofErr w:type="spellEnd"/>
          </w:p>
        </w:tc>
        <w:tc>
          <w:tcPr>
            <w:tcW w:w="1260" w:type="dxa"/>
          </w:tcPr>
          <w:p w:rsidR="00BB0C54" w:rsidRDefault="00BB0C54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528" w:type="dxa"/>
          </w:tcPr>
          <w:p w:rsidR="00BB0C54" w:rsidRPr="00BB0C54" w:rsidRDefault="00BB0C54">
            <w:pPr>
              <w:rPr>
                <w:b/>
              </w:rPr>
            </w:pPr>
            <w:r>
              <w:t>regard</w:t>
            </w:r>
            <w:r>
              <w:rPr>
                <w:b/>
              </w:rPr>
              <w:t>aient</w:t>
            </w:r>
            <w:bookmarkStart w:id="0" w:name="_GoBack"/>
            <w:bookmarkEnd w:id="0"/>
          </w:p>
        </w:tc>
      </w:tr>
    </w:tbl>
    <w:p w:rsidR="00BB0C54" w:rsidRDefault="00BB0C54"/>
    <w:p w:rsidR="00BB0C54" w:rsidRDefault="00BB0C54">
      <w:r>
        <w:t>Past participles:</w:t>
      </w:r>
    </w:p>
    <w:p w:rsidR="00BB0C54" w:rsidRDefault="00BB0C54" w:rsidP="00BB0C54">
      <w:pPr>
        <w:spacing w:after="0"/>
      </w:pPr>
      <w:r>
        <w:t>-</w:t>
      </w:r>
      <w:proofErr w:type="spellStart"/>
      <w:r>
        <w:t>er</w:t>
      </w:r>
      <w:proofErr w:type="spellEnd"/>
    </w:p>
    <w:p w:rsidR="00BB0C54" w:rsidRDefault="00BB0C54" w:rsidP="00BB0C54">
      <w:pPr>
        <w:spacing w:after="0"/>
      </w:pPr>
      <w:proofErr w:type="spellStart"/>
      <w:proofErr w:type="gramStart"/>
      <w:r>
        <w:t>parler</w:t>
      </w:r>
      <w:proofErr w:type="spellEnd"/>
      <w:proofErr w:type="gramEnd"/>
      <w:r>
        <w:t xml:space="preserve"> – </w:t>
      </w:r>
      <w:proofErr w:type="spellStart"/>
      <w:r>
        <w:t>er</w:t>
      </w:r>
      <w:proofErr w:type="spellEnd"/>
      <w:r>
        <w:t xml:space="preserve"> = </w:t>
      </w:r>
      <w:proofErr w:type="spellStart"/>
      <w:r>
        <w:t>parl</w:t>
      </w:r>
      <w:proofErr w:type="spellEnd"/>
    </w:p>
    <w:p w:rsidR="00BB0C54" w:rsidRDefault="00BB0C54" w:rsidP="00BB0C54">
      <w:pPr>
        <w:spacing w:after="0"/>
        <w:rPr>
          <w:rFonts w:cstheme="minorHAnsi"/>
        </w:rPr>
      </w:pPr>
      <w:proofErr w:type="spellStart"/>
      <w:proofErr w:type="gramStart"/>
      <w:r>
        <w:t>parl</w:t>
      </w:r>
      <w:proofErr w:type="spellEnd"/>
      <w:proofErr w:type="gramEnd"/>
      <w:r>
        <w:t xml:space="preserve"> + </w:t>
      </w:r>
      <w:r>
        <w:rPr>
          <w:rFonts w:cstheme="minorHAnsi"/>
        </w:rPr>
        <w:t>é</w:t>
      </w:r>
      <w:r>
        <w:t xml:space="preserve"> = </w:t>
      </w:r>
      <w:proofErr w:type="spellStart"/>
      <w:r>
        <w:t>parl</w:t>
      </w:r>
      <w:r>
        <w:rPr>
          <w:rFonts w:cstheme="minorHAnsi"/>
        </w:rPr>
        <w:t>é</w:t>
      </w:r>
      <w:proofErr w:type="spellEnd"/>
    </w:p>
    <w:p w:rsidR="00BB0C54" w:rsidRDefault="00BB0C54" w:rsidP="00BB0C54">
      <w:pPr>
        <w:spacing w:after="0"/>
        <w:rPr>
          <w:rFonts w:cstheme="minorHAnsi"/>
        </w:rPr>
      </w:pPr>
    </w:p>
    <w:p w:rsidR="00BB0C54" w:rsidRDefault="00BB0C54" w:rsidP="00BB0C54">
      <w:pPr>
        <w:spacing w:after="0"/>
        <w:rPr>
          <w:rFonts w:cstheme="minorHAnsi"/>
        </w:rPr>
      </w:pPr>
      <w:r>
        <w:rPr>
          <w:rFonts w:cstheme="minorHAnsi"/>
        </w:rPr>
        <w:t>-</w:t>
      </w:r>
      <w:proofErr w:type="spellStart"/>
      <w:r>
        <w:rPr>
          <w:rFonts w:cstheme="minorHAnsi"/>
        </w:rPr>
        <w:t>ir</w:t>
      </w:r>
      <w:proofErr w:type="spellEnd"/>
    </w:p>
    <w:p w:rsidR="00BB0C54" w:rsidRDefault="00BB0C54" w:rsidP="00BB0C54">
      <w:pPr>
        <w:spacing w:after="0"/>
        <w:rPr>
          <w:rFonts w:cstheme="minorHAnsi"/>
        </w:rPr>
      </w:pPr>
      <w:proofErr w:type="spellStart"/>
      <w:proofErr w:type="gramStart"/>
      <w:r>
        <w:rPr>
          <w:rFonts w:cstheme="minorHAnsi"/>
        </w:rPr>
        <w:t>finir</w:t>
      </w:r>
      <w:proofErr w:type="spellEnd"/>
      <w:proofErr w:type="gramEnd"/>
      <w:r>
        <w:rPr>
          <w:rFonts w:cstheme="minorHAnsi"/>
        </w:rPr>
        <w:t xml:space="preserve"> – </w:t>
      </w:r>
      <w:proofErr w:type="spellStart"/>
      <w:r>
        <w:rPr>
          <w:rFonts w:cstheme="minorHAnsi"/>
        </w:rPr>
        <w:t>ir</w:t>
      </w:r>
      <w:proofErr w:type="spellEnd"/>
      <w:r>
        <w:rPr>
          <w:rFonts w:cstheme="minorHAnsi"/>
        </w:rPr>
        <w:t xml:space="preserve"> = fin</w:t>
      </w:r>
    </w:p>
    <w:p w:rsidR="00BB0C54" w:rsidRDefault="00BB0C54" w:rsidP="00BB0C54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fin</w:t>
      </w:r>
      <w:proofErr w:type="gramEnd"/>
      <w:r>
        <w:rPr>
          <w:rFonts w:cstheme="minorHAnsi"/>
        </w:rPr>
        <w:t xml:space="preserve"> + </w:t>
      </w:r>
      <w:proofErr w:type="spellStart"/>
      <w:r>
        <w:rPr>
          <w:rFonts w:cstheme="minorHAnsi"/>
        </w:rPr>
        <w:t>i</w:t>
      </w:r>
      <w:proofErr w:type="spellEnd"/>
      <w:r>
        <w:rPr>
          <w:rFonts w:cstheme="minorHAnsi"/>
        </w:rPr>
        <w:t xml:space="preserve"> = </w:t>
      </w:r>
      <w:proofErr w:type="spellStart"/>
      <w:r>
        <w:rPr>
          <w:rFonts w:cstheme="minorHAnsi"/>
        </w:rPr>
        <w:t>fini</w:t>
      </w:r>
      <w:proofErr w:type="spellEnd"/>
    </w:p>
    <w:p w:rsidR="00BB0C54" w:rsidRDefault="00BB0C54" w:rsidP="00BB0C54">
      <w:pPr>
        <w:spacing w:after="0"/>
        <w:rPr>
          <w:rFonts w:cstheme="minorHAnsi"/>
        </w:rPr>
      </w:pPr>
    </w:p>
    <w:p w:rsidR="00BB0C54" w:rsidRDefault="00BB0C54" w:rsidP="00BB0C54">
      <w:pPr>
        <w:spacing w:after="0"/>
        <w:rPr>
          <w:rFonts w:cstheme="minorHAnsi"/>
        </w:rPr>
      </w:pPr>
      <w:r>
        <w:rPr>
          <w:rFonts w:cstheme="minorHAnsi"/>
        </w:rPr>
        <w:t>-re</w:t>
      </w:r>
    </w:p>
    <w:p w:rsidR="00BB0C54" w:rsidRDefault="00BB0C54" w:rsidP="00BB0C54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entendre</w:t>
      </w:r>
      <w:proofErr w:type="gramEnd"/>
      <w:r>
        <w:rPr>
          <w:rFonts w:cstheme="minorHAnsi"/>
        </w:rPr>
        <w:t xml:space="preserve"> – re = </w:t>
      </w:r>
      <w:proofErr w:type="spellStart"/>
      <w:r>
        <w:rPr>
          <w:rFonts w:cstheme="minorHAnsi"/>
        </w:rPr>
        <w:t>entend</w:t>
      </w:r>
      <w:proofErr w:type="spellEnd"/>
    </w:p>
    <w:p w:rsidR="00BB0C54" w:rsidRDefault="00BB0C54" w:rsidP="00BB0C54">
      <w:pPr>
        <w:spacing w:after="0"/>
      </w:pPr>
      <w:proofErr w:type="spellStart"/>
      <w:proofErr w:type="gramStart"/>
      <w:r>
        <w:rPr>
          <w:rFonts w:cstheme="minorHAnsi"/>
        </w:rPr>
        <w:t>entend</w:t>
      </w:r>
      <w:proofErr w:type="spellEnd"/>
      <w:proofErr w:type="gramEnd"/>
      <w:r>
        <w:rPr>
          <w:rFonts w:cstheme="minorHAnsi"/>
        </w:rPr>
        <w:t xml:space="preserve"> + u = </w:t>
      </w:r>
      <w:proofErr w:type="spellStart"/>
      <w:r>
        <w:rPr>
          <w:rFonts w:cstheme="minorHAnsi"/>
        </w:rPr>
        <w:t>entendu</w:t>
      </w:r>
      <w:proofErr w:type="spellEnd"/>
    </w:p>
    <w:sectPr w:rsidR="00BB0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54"/>
    <w:rsid w:val="0068416B"/>
    <w:rsid w:val="00BB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</dc:creator>
  <cp:lastModifiedBy>Shawna</cp:lastModifiedBy>
  <cp:revision>1</cp:revision>
  <dcterms:created xsi:type="dcterms:W3CDTF">2011-08-11T19:19:00Z</dcterms:created>
  <dcterms:modified xsi:type="dcterms:W3CDTF">2011-08-11T19:38:00Z</dcterms:modified>
</cp:coreProperties>
</file>